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816F9D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5E1DB3">
        <w:rPr>
          <w:rFonts w:ascii="Cambria" w:eastAsia="Cambria" w:hAnsi="Cambria" w:cs="Times New Roman"/>
          <w:b/>
          <w:bCs/>
          <w:sz w:val="24"/>
          <w:szCs w:val="24"/>
        </w:rPr>
        <w:t>8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.02</w:t>
      </w:r>
      <w:r w:rsidR="005E1DB3">
        <w:rPr>
          <w:rFonts w:ascii="Cambria" w:eastAsia="Cambria" w:hAnsi="Cambria" w:cs="Times New Roman"/>
          <w:b/>
          <w:bCs/>
          <w:sz w:val="24"/>
          <w:szCs w:val="24"/>
        </w:rPr>
        <w:t>-06.03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373BD3" w:rsidRDefault="00373BD3" w:rsidP="00373BD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150CA3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150CA3">
        <w:rPr>
          <w:rFonts w:ascii="Cambria" w:eastAsia="Cambria" w:hAnsi="Cambria" w:cs="Times New Roman"/>
          <w:sz w:val="24"/>
          <w:szCs w:val="24"/>
        </w:rPr>
        <w:t>9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974C97">
        <w:rPr>
          <w:rFonts w:ascii="Cambria" w:eastAsia="Cambria" w:hAnsi="Cambria" w:cs="Times New Roman"/>
          <w:sz w:val="24"/>
          <w:szCs w:val="24"/>
        </w:rPr>
        <w:t>3</w:t>
      </w:r>
      <w:r w:rsidR="00150CA3">
        <w:rPr>
          <w:rFonts w:ascii="Cambria" w:eastAsia="Cambria" w:hAnsi="Cambria" w:cs="Times New Roman"/>
          <w:sz w:val="24"/>
          <w:szCs w:val="24"/>
        </w:rPr>
        <w:t>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150CA3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B11AC0">
        <w:rPr>
          <w:rFonts w:ascii="Cambria" w:eastAsia="Cambria" w:hAnsi="Cambria" w:cs="Times New Roman"/>
          <w:sz w:val="24"/>
          <w:szCs w:val="24"/>
        </w:rPr>
        <w:t>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11AC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полигона;</w:t>
      </w:r>
      <w:r w:rsidR="004340F8" w:rsidRPr="004340F8">
        <w:t xml:space="preserve"> </w:t>
      </w:r>
    </w:p>
    <w:p w:rsidR="00B11AC0" w:rsidRDefault="00974C9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74C9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 w:rsid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68324D">
        <w:rPr>
          <w:rFonts w:ascii="Cambria" w:eastAsia="Cambria" w:hAnsi="Cambria" w:cs="Times New Roman"/>
          <w:sz w:val="24"/>
          <w:szCs w:val="24"/>
        </w:rPr>
        <w:t>и с</w:t>
      </w:r>
      <w:r w:rsidR="00B11AC0" w:rsidRPr="00B11AC0">
        <w:rPr>
          <w:rFonts w:ascii="Cambria" w:eastAsia="Cambria" w:hAnsi="Cambria" w:cs="Times New Roman"/>
          <w:sz w:val="24"/>
          <w:szCs w:val="24"/>
        </w:rPr>
        <w:t xml:space="preserve"> помощью электромагнитного измерителя электропроводимости льда EM31Ice;</w:t>
      </w:r>
    </w:p>
    <w:p w:rsidR="0068324D" w:rsidRDefault="0068324D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68324D">
        <w:rPr>
          <w:rFonts w:ascii="Cambria" w:eastAsia="Cambria" w:hAnsi="Cambria" w:cs="Times New Roman"/>
          <w:sz w:val="24"/>
          <w:szCs w:val="24"/>
        </w:rPr>
        <w:t>тобран</w:t>
      </w:r>
      <w:r>
        <w:rPr>
          <w:rFonts w:ascii="Cambria" w:eastAsia="Cambria" w:hAnsi="Cambria" w:cs="Times New Roman"/>
          <w:sz w:val="24"/>
          <w:szCs w:val="24"/>
        </w:rPr>
        <w:t>ы</w:t>
      </w:r>
      <w:r w:rsidRPr="0068324D">
        <w:rPr>
          <w:rFonts w:ascii="Cambria" w:eastAsia="Cambria" w:hAnsi="Cambria" w:cs="Times New Roman"/>
          <w:sz w:val="24"/>
          <w:szCs w:val="24"/>
        </w:rPr>
        <w:t xml:space="preserve"> керн</w:t>
      </w:r>
      <w:r>
        <w:rPr>
          <w:rFonts w:ascii="Cambria" w:eastAsia="Cambria" w:hAnsi="Cambria" w:cs="Times New Roman"/>
          <w:sz w:val="24"/>
          <w:szCs w:val="24"/>
        </w:rPr>
        <w:t>ы</w:t>
      </w:r>
      <w:r w:rsidRPr="0068324D">
        <w:rPr>
          <w:rFonts w:ascii="Cambria" w:eastAsia="Cambria" w:hAnsi="Cambria" w:cs="Times New Roman"/>
          <w:sz w:val="24"/>
          <w:szCs w:val="24"/>
        </w:rPr>
        <w:t xml:space="preserve"> для изучения структуры и физических свойств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B212D" w:rsidRPr="00B20B06" w:rsidRDefault="001D13FE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0B212D" w:rsidRPr="000B212D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5C326C">
        <w:rPr>
          <w:rFonts w:ascii="Cambria" w:eastAsia="Cambria" w:hAnsi="Cambria" w:cs="Times New Roman"/>
          <w:sz w:val="24"/>
          <w:szCs w:val="24"/>
        </w:rPr>
        <w:t>;</w:t>
      </w:r>
    </w:p>
    <w:p w:rsidR="0068324D" w:rsidRDefault="00E37811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lastRenderedPageBreak/>
        <w:t>изучение и анализ текстуры ранее взятых обра</w:t>
      </w:r>
      <w:r w:rsidR="00974C97">
        <w:rPr>
          <w:rFonts w:ascii="Cambria" w:eastAsia="Cambria" w:hAnsi="Cambria" w:cs="Times New Roman"/>
          <w:sz w:val="24"/>
          <w:szCs w:val="24"/>
        </w:rPr>
        <w:t>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B20B06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P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A66F9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щелочность;</w:t>
      </w:r>
    </w:p>
    <w:p w:rsidR="002D27F5" w:rsidRPr="002D27F5" w:rsidRDefault="002D27F5" w:rsidP="002D27F5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2D27F5">
        <w:rPr>
          <w:rFonts w:ascii="Cambria" w:eastAsia="Cambria" w:hAnsi="Cambria" w:cs="Times New Roman"/>
          <w:sz w:val="24"/>
          <w:szCs w:val="24"/>
        </w:rPr>
        <w:t>тобраны пробы воды на о</w:t>
      </w:r>
      <w:r w:rsidR="00813716">
        <w:rPr>
          <w:rFonts w:ascii="Cambria" w:eastAsia="Cambria" w:hAnsi="Cambria" w:cs="Times New Roman"/>
          <w:sz w:val="24"/>
          <w:szCs w:val="24"/>
        </w:rPr>
        <w:t>. Твердое</w:t>
      </w:r>
      <w:r>
        <w:rPr>
          <w:rFonts w:ascii="Cambria" w:eastAsia="Cambria" w:hAnsi="Cambria" w:cs="Times New Roman"/>
          <w:sz w:val="24"/>
          <w:szCs w:val="24"/>
        </w:rPr>
        <w:t xml:space="preserve"> на четырех горизонтах,</w:t>
      </w:r>
      <w:r w:rsidRPr="002D27F5">
        <w:rPr>
          <w:rFonts w:ascii="Cambria" w:eastAsia="Cambria" w:hAnsi="Cambria" w:cs="Times New Roman"/>
          <w:sz w:val="24"/>
          <w:szCs w:val="24"/>
        </w:rPr>
        <w:tab/>
      </w:r>
      <w:r>
        <w:rPr>
          <w:rFonts w:ascii="Cambria" w:eastAsia="Cambria" w:hAnsi="Cambria" w:cs="Times New Roman"/>
          <w:sz w:val="24"/>
          <w:szCs w:val="24"/>
        </w:rPr>
        <w:t>и</w:t>
      </w:r>
      <w:r w:rsidRPr="002D27F5">
        <w:rPr>
          <w:rFonts w:ascii="Cambria" w:eastAsia="Cambria" w:hAnsi="Cambria" w:cs="Times New Roman"/>
          <w:sz w:val="24"/>
          <w:szCs w:val="24"/>
        </w:rPr>
        <w:t xml:space="preserve">змерены кислород, рН, фосфаты, силикаты, нитриты, нитраты, </w:t>
      </w:r>
      <w:r w:rsidR="00C310AC" w:rsidRPr="00C310AC">
        <w:rPr>
          <w:rFonts w:ascii="Cambria" w:eastAsia="Cambria" w:hAnsi="Cambria" w:cs="Times New Roman"/>
          <w:sz w:val="24"/>
          <w:szCs w:val="24"/>
        </w:rPr>
        <w:t xml:space="preserve">аммонийный азот, </w:t>
      </w:r>
      <w:r w:rsidRPr="002D27F5">
        <w:rPr>
          <w:rFonts w:ascii="Cambria" w:eastAsia="Cambria" w:hAnsi="Cambria" w:cs="Times New Roman"/>
          <w:sz w:val="24"/>
          <w:szCs w:val="24"/>
        </w:rPr>
        <w:t>удельная электропроводность.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E0574C" w:rsidRDefault="00E0574C" w:rsidP="00E0574C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</w:pPr>
      <w:r w:rsidRPr="00150CA3">
        <w:rPr>
          <w:rFonts w:ascii="Cambria" w:eastAsia="Cambria" w:hAnsi="Cambria" w:cs="Times New Roman"/>
          <w:b/>
          <w:sz w:val="24"/>
          <w:szCs w:val="24"/>
          <w:u w:val="single"/>
        </w:rPr>
        <w:t>Высокоширотная арктическая экспедиция «ТРАНСАРКТИКА-2019»:</w:t>
      </w:r>
      <w:r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  <w:t xml:space="preserve"> </w:t>
      </w:r>
    </w:p>
    <w:p w:rsidR="00E0574C" w:rsidRPr="00373BD3" w:rsidRDefault="00E0574C" w:rsidP="00E0574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6 марта НЭС</w:t>
      </w:r>
      <w:r w:rsidRPr="00373BD3">
        <w:rPr>
          <w:rFonts w:ascii="Cambria" w:eastAsia="Cambria" w:hAnsi="Cambria" w:cs="Times New Roman"/>
          <w:sz w:val="24"/>
          <w:szCs w:val="24"/>
        </w:rPr>
        <w:t xml:space="preserve"> «Академик Трешников»</w:t>
      </w:r>
      <w:r>
        <w:rPr>
          <w:rFonts w:ascii="Cambria" w:eastAsia="Cambria" w:hAnsi="Cambria" w:cs="Times New Roman"/>
          <w:sz w:val="24"/>
          <w:szCs w:val="24"/>
        </w:rPr>
        <w:t>, после погрузки на борт научного оборудования</w:t>
      </w:r>
      <w:r w:rsidRPr="005E1DB3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зарубежных</w:t>
      </w:r>
      <w:r w:rsidRPr="005E1DB3">
        <w:rPr>
          <w:rFonts w:ascii="Cambria" w:eastAsia="Cambria" w:hAnsi="Cambria" w:cs="Times New Roman"/>
          <w:sz w:val="24"/>
          <w:szCs w:val="24"/>
        </w:rPr>
        <w:t xml:space="preserve"> участников экспедиции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5E1DB3">
        <w:rPr>
          <w:rFonts w:ascii="Cambria" w:eastAsia="Cambria" w:hAnsi="Cambria" w:cs="Times New Roman"/>
          <w:sz w:val="24"/>
          <w:szCs w:val="24"/>
        </w:rPr>
        <w:t>вышел из п. Киль</w:t>
      </w:r>
      <w:r>
        <w:rPr>
          <w:rFonts w:ascii="Cambria" w:eastAsia="Cambria" w:hAnsi="Cambria" w:cs="Times New Roman"/>
          <w:sz w:val="24"/>
          <w:szCs w:val="24"/>
        </w:rPr>
        <w:t xml:space="preserve"> и направился в п.</w:t>
      </w:r>
      <w:r w:rsidRPr="00086FAE">
        <w:t xml:space="preserve"> </w:t>
      </w:r>
      <w:r w:rsidRPr="00086FAE">
        <w:rPr>
          <w:rFonts w:ascii="Cambria" w:eastAsia="Cambria" w:hAnsi="Cambria" w:cs="Times New Roman"/>
          <w:sz w:val="24"/>
          <w:szCs w:val="24"/>
        </w:rPr>
        <w:t>Мурманск</w:t>
      </w:r>
      <w:r>
        <w:rPr>
          <w:rFonts w:ascii="Cambria" w:eastAsia="Cambria" w:hAnsi="Cambria" w:cs="Times New Roman"/>
          <w:sz w:val="24"/>
          <w:szCs w:val="24"/>
        </w:rPr>
        <w:t xml:space="preserve"> для принятия на борт ученых,</w:t>
      </w:r>
      <w:r w:rsidRPr="00086FAE">
        <w:rPr>
          <w:rFonts w:ascii="Cambria" w:eastAsia="Cambria" w:hAnsi="Cambria" w:cs="Times New Roman"/>
          <w:sz w:val="24"/>
          <w:szCs w:val="24"/>
        </w:rPr>
        <w:t xml:space="preserve"> специалистов </w:t>
      </w:r>
      <w:r>
        <w:rPr>
          <w:rFonts w:ascii="Cambria" w:eastAsia="Cambria" w:hAnsi="Cambria" w:cs="Times New Roman"/>
          <w:sz w:val="24"/>
          <w:szCs w:val="24"/>
        </w:rPr>
        <w:t xml:space="preserve">и груз </w:t>
      </w:r>
      <w:r w:rsidRPr="00086FAE">
        <w:rPr>
          <w:rFonts w:ascii="Cambria" w:eastAsia="Cambria" w:hAnsi="Cambria" w:cs="Times New Roman"/>
          <w:sz w:val="24"/>
          <w:szCs w:val="24"/>
        </w:rPr>
        <w:t>экспедиции «СП-2019»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086FAE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Ориентировочное прибытие </w:t>
      </w:r>
      <w:r w:rsidRPr="005E1DB3">
        <w:rPr>
          <w:rFonts w:ascii="Cambria" w:eastAsia="Cambria" w:hAnsi="Cambria" w:cs="Times New Roman"/>
          <w:sz w:val="24"/>
          <w:szCs w:val="24"/>
        </w:rPr>
        <w:t>в</w:t>
      </w:r>
      <w:r>
        <w:rPr>
          <w:rFonts w:ascii="Cambria" w:eastAsia="Cambria" w:hAnsi="Cambria" w:cs="Times New Roman"/>
          <w:sz w:val="24"/>
          <w:szCs w:val="24"/>
        </w:rPr>
        <w:t xml:space="preserve"> п. Мурманск </w:t>
      </w:r>
      <w:r w:rsidRPr="00086FAE">
        <w:rPr>
          <w:rFonts w:ascii="Cambria" w:eastAsia="Cambria" w:hAnsi="Cambria" w:cs="Times New Roman"/>
          <w:sz w:val="24"/>
          <w:szCs w:val="24"/>
        </w:rPr>
        <w:t>14 марта</w:t>
      </w:r>
      <w:r>
        <w:rPr>
          <w:rFonts w:ascii="Cambria" w:eastAsia="Cambria" w:hAnsi="Cambria" w:cs="Times New Roman"/>
          <w:sz w:val="24"/>
          <w:szCs w:val="24"/>
        </w:rPr>
        <w:t xml:space="preserve">.  </w:t>
      </w:r>
    </w:p>
    <w:p w:rsidR="00E0574C" w:rsidRDefault="00E0574C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25766" w:rsidRDefault="00825766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         </w:t>
      </w:r>
      <w:r w:rsidR="00C310AC">
        <w:rPr>
          <w:rFonts w:ascii="Cambria" w:eastAsia="Cambria" w:hAnsi="Cambria" w:cs="Times New Roman"/>
          <w:sz w:val="24"/>
          <w:szCs w:val="24"/>
        </w:rPr>
        <w:t>7 марта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CA3"/>
    <w:rsid w:val="0015310D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1AC0"/>
    <w:rsid w:val="00B12A88"/>
    <w:rsid w:val="00B12FFF"/>
    <w:rsid w:val="00B139F5"/>
    <w:rsid w:val="00B20B06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5F7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A6C7D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5478-4F83-41AE-AFEB-82357FDD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2019-03-07T14:19:00Z</dcterms:created>
  <dcterms:modified xsi:type="dcterms:W3CDTF">2019-03-07T14:19:00Z</dcterms:modified>
</cp:coreProperties>
</file>